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1 день 1 часть.</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Проверено</w:t>
      </w:r>
      <w:r>
        <w:rPr>
          <w:rFonts w:cs="Times New Roman" w:ascii="Times New Roman" w:hAnsi="Times New Roman"/>
          <w:sz w:val="24"/>
          <w:szCs w:val="24"/>
        </w:rPr>
        <w:t>)</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Время 01:21 - 01:60 мин</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Практика №1</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вот теперь сейчас глазки не закрываем.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Возжигаемся всеми пройденными Ядрами Синтеза. </w:t>
      </w:r>
    </w:p>
    <w:p>
      <w:pPr>
        <w:pStyle w:val="Normal"/>
        <w:spacing w:lineRule="auto" w:line="240" w:before="0" w:after="0"/>
        <w:jc w:val="both"/>
        <w:rPr/>
      </w:pPr>
      <w:r>
        <w:rPr>
          <w:rFonts w:cs="Times New Roman" w:ascii="Times New Roman" w:hAnsi="Times New Roman"/>
          <w:sz w:val="24"/>
          <w:szCs w:val="24"/>
        </w:rPr>
        <w:t xml:space="preserve">И сейчас попробуйте Тело расслабить, вот сядьте удобно, да? Вот как вам удобно, расслабить – это не значит что … знаете есть определённая какая-то общетрадиционная поза, сядьте как вам удобно. И что значит сесть Телом как вам удобно? Принять позу вашего Духа, принять позу вашей Идеи – правильно? А ведь на данный момент сейчас у каждого Идея - вы на </w:t>
      </w:r>
      <w:r>
        <w:rPr>
          <w:rFonts w:cs="Times New Roman" w:ascii="Times New Roman" w:hAnsi="Times New Roman"/>
          <w:sz w:val="24"/>
          <w:szCs w:val="24"/>
        </w:rPr>
        <w:t>С</w:t>
      </w:r>
      <w:r>
        <w:rPr>
          <w:rFonts w:cs="Times New Roman" w:ascii="Times New Roman" w:hAnsi="Times New Roman"/>
          <w:sz w:val="24"/>
          <w:szCs w:val="24"/>
        </w:rPr>
        <w:t xml:space="preserve">интезе, правильно? Поэтому Тело, прежде всего, ведь мы работаем-то ещё и на Тело.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насколько Тело у нас с вами пассионарно Огнём и Синтезом, настолько мы с вами можем служить. Настолько степень, качество, именно Отцовские Степень и Качество Служения мы с вами начинаем выражать.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вот сейчас возжигаясь Ядрами Синтеза, пройденных всех-всех Синтезов, которые вы когда-либо проходили, и вспомните каждое Ядро Синтеза – это компакт, это концентрация Стандартов, Законов того или иного вида Материи, того или иного вида Жизни Отца в котором это всё записано.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очень полезно, вот сейчас проживая - и тут же сразу себе, знаете, делайте заметочку в головном мозге – очень полезно, когда вы входите в какое-то, ну бывает неадекватное состояние, бывает состояние уныния, бывает состояние печальки какой-то. Вот просто вот возожгитесь всеми Ядрами Синтеза, которые у вас есть. Если вы понимаете, допустим, у вас какое-то безвыходное положение, вы понимаете, что вы не можете сообразить, что сделать в данный момент, да? Возжигайтесь Ядрами Синтеза, которые у вас есть.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Во, молодцы, вот сейчас группа отзывается. Смотрите, вот даже вот мурашки да? Вот там по позвоночнику пошли, то есть идёт что? Реакция на импульс Синтезов да? всех пройденных.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 теперь смотрите такой интересный эффект: теперь сейчас каждое Ядро Синтеза оно начинает отзываться на ту Среду Синтеза, которая сейчас зафиксировалась Аватаром Синтеза Кут Хуми и Изначально Вышестоящим Отцом вот в этом помещении. То сейчас идёт взаимопроникновенность соответствующего Синтеза из Ядра Синтеза 17-ым Синтезом Изначально Вышестоящего Отца. Смотрите – раз сразу, эффект другой, да? Запоминайте.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Очень сильная вещь – это память Тела. Есть.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 теперь смотрите следующий эффект.17-ый Синтез Изначально Вышестоящего Отца как на данный момент Вышестоящий – он начинает активировать, вы знаете, вот сейчас обратите внимание, кстати, кто-то уже словил этот эффект, когда начинается немножко распирание в спине, да? Распирание немножко по голове, да, по Телу пошло, вот сейчас кого-то даже подматывает немножко – это правильно, не бойтесь этого, поэтому вы сидите удобно. Не надо сидеть как стручок, да? А сидите как удобно сейчас Телу. То есть, идёт сейчас распаковывание, но распаковывание не всего Синтеза, во, молодцы, а распаковывание того количества Синтеза, которое ваше Тело сейчас сможет усвоить.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вот таким образом мы готовимся к Совершенствам Отца, телесно. Мы сейчас уходим с вами от иллюзий, от теории. Вот вы сейчас телом молодцы, вот. Вот сейчас отзывается мозг, отлично, и сейчас вот буквально почти всех немножечко вот так подкалышивает, хорошо. А теперь утвердите, если вы помните: мысль несёт Творящий принцип, мысль управляет материей, огонь - это материя.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Теперь утвердите, что тот Синтез, который записан в соответствующем Огне и все Синтезы - они входят в состояние единородности.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вспоминайте у вас, мы ещё об этом поговорим, у вас в Подразделении Огонь Человечности, но чистый Генезис.</w:t>
      </w:r>
    </w:p>
    <w:p>
      <w:pPr>
        <w:pStyle w:val="Normal"/>
        <w:spacing w:lineRule="auto" w:line="240" w:before="0" w:after="0"/>
        <w:ind w:firstLine="708"/>
        <w:jc w:val="both"/>
        <w:rPr/>
      </w:pPr>
      <w:r>
        <w:rPr>
          <w:rFonts w:cs="Times New Roman" w:ascii="Times New Roman" w:hAnsi="Times New Roman"/>
          <w:sz w:val="24"/>
          <w:szCs w:val="24"/>
        </w:rPr>
        <w:t>И вот сейчас каждый Огонь с записью Синтеза он начинает проникаться между собой и входить в единородное материальное состояние, и буквально знаете так, обретает форму вашего Тела. Вот, молодцы, есть.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А теперь буквально Телом сейчас возьмите и выдохните </w:t>
      </w:r>
      <w:r>
        <w:rPr>
          <w:rFonts w:cs="Times New Roman" w:ascii="Times New Roman" w:hAnsi="Times New Roman"/>
          <w:sz w:val="24"/>
          <w:szCs w:val="24"/>
        </w:rPr>
        <w:t>это</w:t>
      </w:r>
      <w:r>
        <w:rPr>
          <w:rFonts w:cs="Times New Roman" w:ascii="Times New Roman" w:hAnsi="Times New Roman"/>
          <w:sz w:val="24"/>
          <w:szCs w:val="24"/>
        </w:rPr>
        <w:t>, расслабьтесь.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Ну а теперь посмотрите состояние Тела -  к практике готово? Готово.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вот скажите вот так вот возжигаться в любой ситуации, которая, допустим, вы считаете, что вот выхода нет, или вам тяжело, или у вас идёт реакция на какое-то событие.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Что такое реакция, да? Это - троечка, это когда мы не можем, даже не троечка –двоечка, когда не можем расшифровать информацию.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Вот в таком состоянии Тело, вот это состояние Служащего.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Вот, обратите внимание, даже говорить не хочется, да? Отлично, молодцы, молодцы, быстро вошли.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сейчас обратите внимание, что очень чётко даже немножко холодком сейчас пошло, вот принцип такого знаете вот холодка сейчас по Телу, особенно по плечам, вот там немножко по затылку, вот мы начинаем встраиваться Телом в Огонь и Синтез 17-го Синтеза Изначально Вышестоящего Отца, молодцы.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Сейчас, обратите внимание, какое спокойствие в Теле. Есть.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pPr>
      <w:r>
        <w:rPr>
          <w:rFonts w:cs="Times New Roman" w:ascii="Times New Roman" w:hAnsi="Times New Roman"/>
          <w:sz w:val="24"/>
          <w:szCs w:val="24"/>
        </w:rPr>
        <w:t xml:space="preserve">Мы возжигаемся всем </w:t>
      </w:r>
      <w:r>
        <w:rPr>
          <w:rFonts w:cs="Times New Roman" w:ascii="Times New Roman" w:hAnsi="Times New Roman"/>
          <w:sz w:val="24"/>
          <w:szCs w:val="24"/>
        </w:rPr>
        <w:t>С</w:t>
      </w:r>
      <w:r>
        <w:rPr>
          <w:rFonts w:cs="Times New Roman" w:ascii="Times New Roman" w:hAnsi="Times New Roman"/>
          <w:sz w:val="24"/>
          <w:szCs w:val="24"/>
        </w:rPr>
        <w:t xml:space="preserve">интезом каждого из нас.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Возжигаясь единородностью Огня и Синтеза пройденных Синтезов Изначально Вышестоящего Отца в каждом из нас, возжигаясь синтезфизически Средой 17-го Синтеза Изначально Вышестоящего Отца, и в явлении 17-го Синтеза Изначально Вышестоящего Отца, входя в цельность Среды второго курса Философских Чтений Синтеза Изначально Вышестоящего Отца Начал Творения Статусов Служащего Изначально Вышестоящего Отца каждым из нас и синтезом нас.</w:t>
      </w:r>
    </w:p>
    <w:p>
      <w:pPr>
        <w:pStyle w:val="Normal"/>
        <w:spacing w:lineRule="auto" w:line="240" w:before="0" w:after="0"/>
        <w:ind w:firstLine="708"/>
        <w:jc w:val="both"/>
        <w:rPr/>
      </w:pPr>
      <w:r>
        <w:rPr>
          <w:rFonts w:cs="Times New Roman" w:ascii="Times New Roman" w:hAnsi="Times New Roman"/>
          <w:sz w:val="24"/>
          <w:szCs w:val="24"/>
        </w:rPr>
        <w:t xml:space="preserve">Мы синтезируемся с Изначально Вышестоящими Аватарами Синтеза Кут Хуми Фаинь, и буквально вызывая активностью Телом прямой Синтез и Огонь Аватаров Синтеза Кут ХумиФаинь.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сейчас проживите, как вот буквально знаете, такой буравчик на темечке там, вот знаете где Оджас там, буквально начинается Проникновенность, она очень осторожная, то есть, там нет каких-то резких движений, начинает течь, магнититься Огонь и Синтез Кут Хуми Фаинь через центр головного мозга, растекаясь по всем подкорковым зонам головного мозга и заполняя вот буквально всю голову, глаза, нос, уши, особенно уши. Если сейчас есть эффект заложенности ушей - буквально мысленно эти пробки пережигайте, выталкивайте </w:t>
      </w:r>
      <w:r>
        <w:rPr>
          <w:rFonts w:cs="Times New Roman" w:ascii="Times New Roman" w:hAnsi="Times New Roman"/>
          <w:sz w:val="24"/>
          <w:szCs w:val="24"/>
        </w:rPr>
        <w:t>их</w:t>
      </w:r>
      <w:r>
        <w:rPr>
          <w:rFonts w:cs="Times New Roman" w:ascii="Times New Roman" w:hAnsi="Times New Roman"/>
          <w:sz w:val="24"/>
          <w:szCs w:val="24"/>
        </w:rPr>
        <w:t xml:space="preserve">. А если там прям состояние сквознячка – это хорошо. У кого-то там прям холодок –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пропуская, допуская Огонь и Синтез Кут Хуми Фаинь в горло, щитовидная железа, щитовидная железа если реагирует - иллюзии жизни, очень часто у нас там фиксируются, поэтому проникаясь Огнём и Синтезом Кут Хуми Фаинь сквозь щитовидную железу по всему горлу, плечи, огненные центры, где у нас ключицы – там огненный центр Души и Духа.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сейчас попробуйте войти в состояние, когда Тело наслаждается вот той новизной, можно так сказать биологией Аватаров Синтеза Кут Хуми Фаинь, которая для нас естественна.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ниже опускаем, вот буквально знаете, так проталкиваем живот, торс, руки. Обратите внимание на живот, потому что это, помните раньше славяне живот - это был символ жизни. Поэтому очень часто проблемы с желудочно-кишечным трактом - как раз таки, когда есть какие-то блоки, нарушения, какие-то матрицы, несоответствующие данному развитию, они мешают.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Бедра, ноги, обратите внимание на колени, кстати, обратите внимание на руки - кто-то не довёл руки до пальцев. Вот буквально обратите внимание, что Синтез и Огонь Аватара Синтеза Кут Хуми он должен буквально капать из пальцев. Извините за это сравнение, но чтоб вот вы увидели, что обязательно должна быть проникновенность и выход, свободное течение Огня и Синтеза через пальцы. Очень часто суставчики болят у нас по этому поводу. Колени - часто колени не пропускают Огонь, потому что раболепство есть такая запись в Духе, она именно фиксируется на коленях.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доводим до стоп, и утверждаем, что через стопы идёт свободное течение Огня и Синтеза Кут Хуми Фаинь.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мы входим в явление Я Есмь Кут Хуми Фаинь синтезфизически собою оформляясь, преображаясь и входя в естество Я Есмь Кут Хуми Фаинь, преимущественно у кого-то сейчас звучит Фаинь, у кого-то Кут Хуми, у кого-то Синтез. Вошли,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ещё глубже погружаясь, вот теперь мы распускаем физически Я Есмь Кут Хуми Фаинь, и мы входим в Среду, окунаясь Синтезом внешне Кут Хуми Фаинь, вот видите как хорошо,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мы фиксируем внешне явление Мы Есмь командой Кут Хуми Фаинь.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обратите внимание, совершенно другое состояние в Теле.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Один за всех – и все за одного. На самом деле дружба Отцом вот она как раз таки происходит тем внутренним содержанием или Образом Отцовским, который мы сейчас выражаем. Молодцы. Есть.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Аватарами Синтеза Кут Хуми и Фаинь, мы буквально делаем шаг и переходим в Зал Изначально Вышестоящего Дома Изначально Вышестоящего Отца по Образу и Подобию, обратите внимание как это легко, 192-ух Высоко Цельно Изначально Вышестояще всей командой, раз – и перешли. То есть, никакие ни лифты, ни вертикали.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развёртываясь в Зале Изначально Вышестоящего Дома Изначально Вышестоящего Отца пред Аватарами Синтеза Кут Хуми Фаинь, приветствуя Аватаров Синтеза Кут Хуми Фаинь. Обратите внимание, даже синтезфизически развёртываясь там у нас даже вот как-то знаете, как за макушечку вытягивает, то есть даже позвоночник начинает реагировать, и особенно верхняя часть головы – это эффект ИВДИВО.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стоя в Зале ИВДИВО пред Аватарами Синтеза Кут Хуми Фаинь, приветствуя Аватаров Синтеза Кут Хуми и Фаинь эманацией практики, которую мы сейчас с вами наработали уже, то есть результатом практики, то есть, от нашего Тела мы эманируем Среду «Я Есмь Кут Хуми Фаинь», и в ответ приветственно Кут Хуми Фаинь эманируют каждому из нас эталонность Кут Хуми Фаинь.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вот сейчас стоит Общество Ипостасей 17-го Синтеза Изначально Вышестоящего Отца. </w:t>
      </w:r>
    </w:p>
    <w:p>
      <w:pPr>
        <w:pStyle w:val="Normal"/>
        <w:spacing w:lineRule="auto" w:line="240" w:before="0" w:after="0"/>
        <w:ind w:firstLine="708"/>
        <w:jc w:val="both"/>
        <w:rPr/>
      </w:pPr>
      <w:r>
        <w:rPr>
          <w:rFonts w:cs="Times New Roman" w:ascii="Times New Roman" w:hAnsi="Times New Roman"/>
          <w:sz w:val="24"/>
          <w:szCs w:val="24"/>
        </w:rPr>
        <w:t>И стоя пред Аватарами Синтеза Кут Хуми Фаинь теперь Телом утверждаем, что мы развёртываемся ИВДИВО каждого, это сфера вокруг каждого из нас, микро- и макрокосмос. Это Сфера Изначально Вышестоящего Отца, которая есть у каждого из нас.</w:t>
      </w:r>
    </w:p>
    <w:p>
      <w:pPr>
        <w:pStyle w:val="Normal"/>
        <w:spacing w:lineRule="auto" w:line="240" w:before="0" w:after="0"/>
        <w:ind w:firstLine="708"/>
        <w:jc w:val="both"/>
        <w:rPr/>
      </w:pPr>
      <w:r>
        <w:rPr>
          <w:rFonts w:cs="Times New Roman" w:ascii="Times New Roman" w:hAnsi="Times New Roman"/>
          <w:sz w:val="24"/>
          <w:szCs w:val="24"/>
        </w:rPr>
        <w:t>И развёртываясь в Зале ИВДИВО, мы просим Аватаров Синтеза Кут Хуми и Фаинь сонастроить каждого из нас на ИВДИВО как макрокосм</w:t>
      </w:r>
      <w:r>
        <w:rPr>
          <w:rFonts w:cs="Times New Roman" w:ascii="Times New Roman" w:hAnsi="Times New Roman"/>
          <w:sz w:val="24"/>
          <w:szCs w:val="24"/>
        </w:rPr>
        <w:t>а</w:t>
      </w:r>
      <w:r>
        <w:rPr>
          <w:rFonts w:cs="Times New Roman" w:ascii="Times New Roman" w:hAnsi="Times New Roman"/>
          <w:sz w:val="24"/>
          <w:szCs w:val="24"/>
        </w:rPr>
        <w:t xml:space="preserve"> в восприятии того, что Мы Есмь Часть ИВДИВО Изначально Вышестоящего Отца буквально ячеечка, но при этом мы полностью охватываем объём вот в Зале.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наши ИВДИВО вот буквально поднялись вот кверху, не правильно сказать под потолок, а вот именно вершина Зала и каждый из нас сонастраивается на ИВДИВО Изначально Вышестоящего Отца входя в ритм, в импульсность, в унисон ИВДИВО Изначально Вышестоящего Отца ИВДИВО каждого.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Давайте обратите внимание – ИВДИВО, сейчас границы ИВДИВО каждого сейчас передают знаете такая идёт аккумуляция на Тело Импульса ИВДИВО Изначально Вышестоящего Отца. Есть, молодцы.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Обратите внимание, от этого Импульса Тело как выстроилось, но при этом оно свободно и легко, но при этом оно, знаете так вот состояние готовности взять иной масштаб, иной объём Жизни Изначально Вышестоящим Отцом.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мы синтезируемся с Хум Изначально Вышестоящих Аватаров Синтеза Кут Хуми и Фаинь.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стяжаем Синтез Синтеза Изначально Вышестоящего Отца, прося преобразить каждого из нас и синтез нас фиксацией второго курса Философских Чтений Синтеза Изначально Вышестоящего Отца.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просим ввести каждого из нас в Условия Изначально Вышестоящего Дома Изначально Вышестоящего Отца вторым курсом Философских Чтений Синтеза Изначально Вышестоящего Отца Начал Творения Статусов Служащего Изначально Вышестоящего Отца.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сейчас, обратите внимание, опять на тело – идёт аккумуляция, но вот сейчас попробуйте прожить на Теле начинает срабатывать четыре Хум. Это в голове - Оджас, в центре грудной клетки, в паховой зоне и ступни.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вот сейчас начинается фиксация второго курса 16-ричной цельностью всех Синтезов второго курса, начинается фиксация в каждую из Хум и идёт 4-ричная активация по всему Телу.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этот эффект обязательно направляете в физическое тело. И вот буквально от макушки до пяток, до стоп физического тела проникайтесь 16-ричной цельностью второго курса Изначально Вышестоящего Отца каждым из нас и синтезом нас.</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ещё глубже синтезируясь с Хум Изначально Вышестоящих Аватаров Синтеза Кут Хуми Фаинь, мы стяжаем Форму Ипостаси второго курса Философских Чтений Синтеза Изначально Вышестоящего Отца и в частности Форму Ипостаси 17-го Синтеза Изначально Вышестоящего Отца и возжигаемся.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Вот сейчас прислушайтесь к своему телу, вот буквально изнутри, вот из той единородности, Цельности Синтеза Изначально Вышестоящего Отца одновременно.</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внешне из ИВДИВО Изначально Вышестоящего Отца в таком двойном эффекте начинает оформляться вокруг вас, вернее по контуру вашего Тела Форма Ипостаси.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опять же передаём этот эффект физическому телу и ещё глубже синтезируясь с Изначально Вышестоящими Аватарами Синтеза Кут Хуми Фаинь мы стяжаем 17-ый Синтез Изначально Вышестоящего Отца и возжигаемся каждым из нас и синтезом нас.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мы стяжаем Огонь 17-го Синтеза, в который записывается Синтез 17-го Синтеза Изначально Вышестоящего Отца, и возжигаемся им синтезфизически каждым из нас субъядерно.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Аватаров Синтеза Кут Хуми Фаинь, мы стяжаем Синтез, Иерархизацию, Огонь и Условия на вхождение 17-ым Синтезом Изначально Вышестоящего Отца во второй курс Философских Чтений Синтеза Изначально Вышестоящего Отца каждым из нас и синтезом нас. И возжигаемся этим.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Вот обратите внимание готовность Тела. Вот это реальная практика.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мы синтезируемся с Изначально Вышестоящим Отцом, и переходим в Зал Изначально Вышестоящего Отца 257-ми Высоко Цельно Изначально Вышестояще всей командой. Тоже делаем шаг – глубокое доверие Аватарам Синтеза Кут Хуми и Фаинь – и по Образу и Подобию Изначально Вышестоящему Отцу мы делаем шаг – и развёртываемся в Зале Изначально Вышестоящего Отца в Форме Ипостаси 17-го Си</w:t>
      </w:r>
      <w:r>
        <w:rPr>
          <w:rFonts w:cs="Times New Roman" w:ascii="Times New Roman" w:hAnsi="Times New Roman"/>
          <w:sz w:val="24"/>
          <w:szCs w:val="24"/>
        </w:rPr>
        <w:t>нтеза</w:t>
      </w:r>
      <w:r>
        <w:rPr>
          <w:rFonts w:cs="Times New Roman" w:ascii="Times New Roman" w:hAnsi="Times New Roman"/>
          <w:sz w:val="24"/>
          <w:szCs w:val="24"/>
        </w:rPr>
        <w:t xml:space="preserve"> Изначально Вышестоящего Отца. Встали пред Отцом.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Сейчас опять есть у кого-то эффект немножечко знаете так волнообразно в теле идёт какая-то такая вибрация – это нормально. Это нормально, это говорит о том, что происходит психодинамичность в Теле Огнём и Синтезом Изначально Вышестоящего Отца.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Приветствуем Изначально Вышестоящего Отца эманацией всего опыта каждого из нас. И Изначально Вышестоящий Отец тоже приветствует каждого из нас эманацией Средой Мира Изначально Вышестоящего Отца.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кстати, вот сейчас посмотрите: тело готово, тело подготовлено практикой. И сейчас вышли к Отцу, можете увидеть эффект – вы стали лучше видеть. Обратите внимание на Зал, обратите внимание, как свободно сейчас развернулся ваш Дух формой Ипостаси 17-го Си, а Дух обязательно, если он свободен Огнём и Синтезом Отца, если он свободно пропускает течение Воли Изначально Вышестоящего Отца, он сразу начинает изучать пространство, в которое он попадает.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Дух буквально развернулся в Зале Изначально Вышестоящего Отца и передаёт вам ощущения, передаёт вам эффекты той Среды, в которой вы находитесь. </w:t>
      </w:r>
    </w:p>
    <w:p>
      <w:pPr>
        <w:pStyle w:val="Normal"/>
        <w:spacing w:lineRule="auto" w:line="240" w:before="0" w:after="0"/>
        <w:ind w:firstLine="708"/>
        <w:jc w:val="both"/>
        <w:rPr/>
      </w:pPr>
      <w:r>
        <w:rPr>
          <w:rFonts w:cs="Times New Roman" w:ascii="Times New Roman" w:hAnsi="Times New Roman"/>
          <w:sz w:val="24"/>
          <w:szCs w:val="24"/>
        </w:rPr>
        <w:t xml:space="preserve">И синтезируясь с Хум Изначально Вышестоящего Отца, мы стяжаем прямой Синтез Изначально Вышестоящего Отца и просим преобразить каждого из нас и синтез нас вторым курсом Философских Чтений Синтеза Изначально Вышестоящего Отца каждым из нас и синтезом нас.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Изначально Вышестоящего Отца, мы стяжаем прямой 17-ый Синтез Изначально Вышестоящего Отца и проникаемся им.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вот сейчас проживите эффект, когда срабатывает и четыре Хум и активация всего Тела, и физика. Знаете, есть такой эффект, вот буквально Синтез прошивает Тело,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Изначально Вышестоящего Отца, мы стяжаем Синтез Изначально Вышестоящего Отца и просим опустошить от накоплений и компетенций, не соответствующих развитию в перспективе явления Плана Творения Изначально Вышестоящего Отца тех накоплений, которые были накоплены не только в этой жизни, но и в веках.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Изначально Вышестоящим Отцом мы стяжаем Поядающий Огонь Изначально Вышестоящего Отца и возжигаясь Поядающим Огнём Изначально Вышестоящего Отца, открываясь Отцу, доверяясь Отцу, допуская Поядающий Огонь Изначально Вышестоящего Отца, мы начинаем преображаться, опустошаясь. </w:t>
      </w:r>
    </w:p>
    <w:p>
      <w:pPr>
        <w:pStyle w:val="Normal"/>
        <w:spacing w:lineRule="auto" w:line="240" w:before="0" w:after="0"/>
        <w:ind w:firstLine="708"/>
        <w:jc w:val="both"/>
        <w:rPr/>
      </w:pPr>
      <w:r>
        <w:rPr>
          <w:rFonts w:cs="Times New Roman" w:ascii="Times New Roman" w:hAnsi="Times New Roman"/>
          <w:sz w:val="24"/>
          <w:szCs w:val="24"/>
        </w:rPr>
        <w:t xml:space="preserve">И Огонь буквально переплавляет. Но тут один вопрос: туда, куда вы допускаете.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поэтому сейчас маленькая пауза, если вы осознанно понимаете, что что-то вам мешает в развитии, вы осознанно Отцу этим открываетесь. И Отец вам помогает, он это не забирает, а он вам помогает от этого опустошиться.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сейчас идёт диалог один на один с Отцом.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Изначально Вышестоящим Отцом мы стяжаем Первое Совершенное Пламя Изначально Вышестоящего Отца - Совершенное Пламя Всемогущества Поядающей Огненности Изначально Вышестоящего Отца.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мы стяжаем командно на территорию и возжигаясь Первым Совершенным Пламенем Изначально Вышестоящего Отца из Зала Изначально Вышестоящего Отца вспоминаем, где центровка Подразделения. Здесь молчим, там чётко командой срабатываем. Ну, Отец-то знает где центровка, кто-то засомневался.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 синтезируясь с Изначально Вышестоящим Отцом, возжигаясь Первым Совершенным Пламенем, возжигаем в центре территории на Нить Синтеза Столпа Подразделения для подготовки территории ко второму курсу Философских Чтений Синтеза Изначально Вышестоящего Отца в развитии Совершенств Изначально Вышестоящего Отца на территории Подразделения Самара и участников данной практики.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вот из Зала Изначально Вышестоящего Отца хорошо видно, как начинает Пламя буквально окутывать, знаете, такое вот как веретенообразно, такое витийная фиксация идёт Пламени и оно проникновенно в Нити Синтеза, в Столпе. И идёт фиксация.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Изначально Вышестоящим Отцом, мы стяжаем План Творения Изначально Вышестоящего Отца ракурсом развёртки второго курса Синтезов Изначально Вышестоящего Отца территории Подразделения 181-ой Высокой Цельности Изначально Вышестоящего Отца Самара.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План Творения фиксируется тоже нашими телами, особенно фиксация идёт сейчас на плечи, отпускайте-отпускайте, не держите.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Если вы помните, Материя преображается Человеком, есть, молодцы.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Просто вот знаете как, возьмите Вышестоящим Телом или Ипостасным Телом выдохните План Творения Изначально Вышестоящего Отца по территории, мы стоим в Зале Отца. Сейчас увидите такое, вот знаете такое сопоставление.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прям из Зала Изначально Вышестоящего Отца, знаете как, сопереживайте территории, что происходит на ней. </w:t>
      </w:r>
    </w:p>
    <w:p>
      <w:pPr>
        <w:pStyle w:val="Normal"/>
        <w:spacing w:lineRule="auto" w:line="240" w:before="0" w:after="0"/>
        <w:ind w:firstLine="708"/>
        <w:jc w:val="both"/>
        <w:rPr/>
      </w:pPr>
      <w:r>
        <w:rPr>
          <w:rFonts w:cs="Times New Roman" w:ascii="Times New Roman" w:hAnsi="Times New Roman"/>
          <w:sz w:val="24"/>
          <w:szCs w:val="24"/>
        </w:rPr>
        <w:t xml:space="preserve">И в сопряжённости, в Синтезе </w:t>
      </w:r>
      <w:r>
        <w:rPr>
          <w:rFonts w:cs="Times New Roman" w:ascii="Times New Roman" w:hAnsi="Times New Roman"/>
          <w:sz w:val="24"/>
          <w:szCs w:val="24"/>
        </w:rPr>
        <w:t xml:space="preserve">с </w:t>
      </w:r>
      <w:r>
        <w:rPr>
          <w:rFonts w:cs="Times New Roman" w:ascii="Times New Roman" w:hAnsi="Times New Roman"/>
          <w:sz w:val="24"/>
          <w:szCs w:val="24"/>
        </w:rPr>
        <w:t>Изначально Вышестояще</w:t>
      </w:r>
      <w:r>
        <w:rPr>
          <w:rFonts w:cs="Times New Roman" w:ascii="Times New Roman" w:hAnsi="Times New Roman"/>
          <w:sz w:val="24"/>
          <w:szCs w:val="24"/>
        </w:rPr>
        <w:t>м</w:t>
      </w:r>
      <w:r>
        <w:rPr>
          <w:rFonts w:cs="Times New Roman" w:ascii="Times New Roman" w:hAnsi="Times New Roman"/>
          <w:sz w:val="24"/>
          <w:szCs w:val="24"/>
        </w:rPr>
        <w:t xml:space="preserve"> Отц</w:t>
      </w:r>
      <w:r>
        <w:rPr>
          <w:rFonts w:cs="Times New Roman" w:ascii="Times New Roman" w:hAnsi="Times New Roman"/>
          <w:sz w:val="24"/>
          <w:szCs w:val="24"/>
        </w:rPr>
        <w:t>ом</w:t>
      </w:r>
      <w:r>
        <w:rPr>
          <w:rFonts w:cs="Times New Roman" w:ascii="Times New Roman" w:hAnsi="Times New Roman"/>
          <w:sz w:val="24"/>
          <w:szCs w:val="24"/>
        </w:rPr>
        <w:t xml:space="preserve">, вот буквально взглядом Отца смотрим - на территорию фиксация идёт Плана Творения.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Изначально Вышестоящим Отцом, мы входим в эталонность Совершенным Пламенем Подразделения Совершенного Пламени Изначально Вышестоящего Отца. И просим Изначально Вышестоящего Отца преобразить Планом Творения, Первым Совершенным Пламенем Изначально Вышестоящего Отца Условия Человечности Изначально Вышестоящего Отца на территории Подразделения 181-ой Высокой Цельности Изначально Вышестоящего Отца Самара.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возжигаясь этим, преображаемся.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сейчас физическим телом насколько сейчас территория замерла.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Мы благодарим Изначально Вышестоящего Отца.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 стоя в Зале Изначально Вышестоящего Отца из Зала Отца эманируем всё стяжённое и возожжённое в ИВДИВО.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реакция тела, да?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Начинаем эманировать и хочется даже выдохнуть телом, молодцы. Это говорит о том, что Дух отдаёт.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По территории эманируйте всё стяжённое и возожжённое по территории Подразделения Самара и участников данной практики.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Благодарим Аватаров Синтеза Кут Хуми Фаинь, и возвращаясь в физическое выражение, возжигаясь и облекаясь физически формой Ипостаси 17-го Синтеза Изначально Вышестоящего Отца, мы эманируем в ИВДИВО каждого. </w:t>
      </w:r>
    </w:p>
    <w:p>
      <w:pPr>
        <w:pStyle w:val="Normal"/>
        <w:spacing w:lineRule="auto" w:line="240" w:before="0" w:after="0"/>
        <w:ind w:firstLine="708"/>
        <w:jc w:val="both"/>
        <w:rPr/>
      </w:pPr>
      <w:r>
        <w:rPr>
          <w:rFonts w:cs="Times New Roman" w:ascii="Times New Roman" w:hAnsi="Times New Roman"/>
          <w:sz w:val="24"/>
          <w:szCs w:val="24"/>
        </w:rPr>
        <w:t xml:space="preserve">А сейчас попробуйте прожить между телом и ИВДИВО каждого такую плотность, даже знаете, когда телом немножко пошевелишься да, есть некое такое колыхание как вот </w:t>
      </w:r>
      <w:r>
        <w:rPr>
          <w:rFonts w:cs="Times New Roman" w:ascii="Times New Roman" w:hAnsi="Times New Roman"/>
          <w:sz w:val="24"/>
          <w:szCs w:val="24"/>
        </w:rPr>
        <w:t>ки</w:t>
      </w:r>
      <w:r>
        <w:rPr>
          <w:rFonts w:cs="Times New Roman" w:ascii="Times New Roman" w:hAnsi="Times New Roman"/>
          <w:sz w:val="24"/>
          <w:szCs w:val="24"/>
        </w:rPr>
        <w:t>с</w:t>
      </w:r>
      <w:r>
        <w:rPr>
          <w:rFonts w:cs="Times New Roman" w:ascii="Times New Roman" w:hAnsi="Times New Roman"/>
          <w:sz w:val="24"/>
          <w:szCs w:val="24"/>
        </w:rPr>
        <w:t>е</w:t>
      </w:r>
      <w:r>
        <w:rPr>
          <w:rFonts w:cs="Times New Roman" w:ascii="Times New Roman" w:hAnsi="Times New Roman"/>
          <w:sz w:val="24"/>
          <w:szCs w:val="24"/>
        </w:rPr>
        <w:t xml:space="preserve">льное немножко, молодцы.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выходим из практики.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Аминь.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 xml:space="preserve">Напечатано и проверено: </w:t>
      </w:r>
    </w:p>
    <w:p>
      <w:pPr>
        <w:pStyle w:val="Normal"/>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Аватар Творящего Синтеза ИВО 181ВЦ 16300 ВЦР ИВАС ЭоаннАнтуанэтта</w:t>
      </w:r>
    </w:p>
    <w:p>
      <w:pPr>
        <w:pStyle w:val="Normal"/>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Посвящённый Евтушенко Оксана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0"/>
          <w:szCs w:val="20"/>
        </w:rPr>
        <w:t>Сдано ИВАС Кут Хуми 07.02.2019</w:t>
      </w:r>
      <w:bookmarkStart w:id="0" w:name="_GoBack"/>
      <w:bookmarkEnd w:id="0"/>
    </w:p>
    <w:p>
      <w:pPr>
        <w:pStyle w:val="Normal"/>
        <w:spacing w:lineRule="auto" w:line="240" w:before="0" w:after="0"/>
        <w:ind w:right="113" w:firstLine="680"/>
        <w:rPr/>
      </w:pPr>
      <w:r>
        <w:rPr/>
      </w:r>
    </w:p>
    <w:p>
      <w:pPr>
        <w:pStyle w:val="Normal"/>
        <w:spacing w:lineRule="auto" w:line="240" w:before="0" w:after="0"/>
        <w:ind w:right="113" w:firstLine="68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0"/>
        <w:ind w:right="113" w:firstLine="680"/>
        <w:rPr/>
      </w:pPr>
      <w:r>
        <w:rPr/>
      </w:r>
    </w:p>
    <w:sectPr>
      <w:headerReference w:type="default" r:id="rId2"/>
      <w:type w:val="nextPage"/>
      <w:pgSz w:w="11906" w:h="16838"/>
      <w:pgMar w:left="1134" w:right="850" w:header="708"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pBdr>
        <w:bottom w:val="thickThinSmallGap" w:sz="24" w:space="1" w:color="622423"/>
      </w:pBdr>
      <w:tabs>
        <w:tab w:val="center" w:pos="4677" w:leader="none"/>
        <w:tab w:val="right" w:pos="9355" w:leader="none"/>
        <w:tab w:val="right" w:pos="9923" w:leader="none"/>
      </w:tabs>
      <w:jc w:val="both"/>
      <w:rPr>
        <w:sz w:val="18"/>
        <w:szCs w:val="18"/>
      </w:rPr>
    </w:pPr>
    <w:r>
      <w:rPr>
        <w:rFonts w:eastAsia="" w:cs="Times New Roman" w:ascii="Times New Roman" w:hAnsi="Times New Roman" w:eastAsiaTheme="majorEastAsia"/>
        <w:sz w:val="18"/>
        <w:szCs w:val="18"/>
      </w:rPr>
      <w:t>17 Изначально Вышестоящий Синтез Совершенного Пламени Отца Изначально Вышестоящего Человека Изначально Вышестоящего Отца, ИВДИВО 181ВЦ, 02-03 февраля 2019г. Студенцова Елена</w:t>
    </w:r>
  </w:p>
  <w:p>
    <w:pPr>
      <w:pStyle w:val="Style22"/>
      <w:rPr/>
    </w:pPr>
    <w:r>
      <w:rPr/>
    </w:r>
  </w:p>
</w:hdr>
</file>

<file path=word/settings.xml><?xml version="1.0" encoding="utf-8"?>
<w:settings xmlns:w="http://schemas.openxmlformats.org/wordprocessingml/2006/main">
  <w:zoom w:percent="14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2db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367f67"/>
    <w:rPr/>
  </w:style>
  <w:style w:type="character" w:styleId="Style15" w:customStyle="1">
    <w:name w:val="Нижний колонтитул Знак"/>
    <w:basedOn w:val="DefaultParagraphFont"/>
    <w:uiPriority w:val="99"/>
    <w:qFormat/>
    <w:rsid w:val="00367f67"/>
    <w:rPr/>
  </w:style>
  <w:style w:type="character" w:styleId="Style16" w:customStyle="1">
    <w:name w:val="Текст выноски Знак"/>
    <w:basedOn w:val="DefaultParagraphFont"/>
    <w:uiPriority w:val="99"/>
    <w:semiHidden/>
    <w:qFormat/>
    <w:rsid w:val="00367f67"/>
    <w:rPr>
      <w:rFonts w:ascii="Tahoma" w:hAnsi="Tahoma" w:cs="Tahoma"/>
      <w:sz w:val="16"/>
      <w:szCs w:val="16"/>
    </w:rPr>
  </w:style>
  <w:style w:type="paragraph" w:styleId="Style17" w:customStyle="1">
    <w:name w:val="Заголовок"/>
    <w:basedOn w:val="Normal"/>
    <w:next w:val="Style18"/>
    <w:qFormat/>
    <w:rsid w:val="002b2db9"/>
    <w:pPr>
      <w:keepNext w:val="true"/>
      <w:spacing w:before="240" w:after="120"/>
    </w:pPr>
    <w:rPr>
      <w:rFonts w:ascii="Liberation Sans" w:hAnsi="Liberation Sans" w:eastAsia="Noto Sans CJK SC Regular" w:cs="Lohit Devanagari"/>
      <w:sz w:val="28"/>
      <w:szCs w:val="28"/>
    </w:rPr>
  </w:style>
  <w:style w:type="paragraph" w:styleId="Style18">
    <w:name w:val="Body Text"/>
    <w:basedOn w:val="Normal"/>
    <w:rsid w:val="002b2db9"/>
    <w:pPr>
      <w:spacing w:before="0" w:after="140"/>
    </w:pPr>
    <w:rPr/>
  </w:style>
  <w:style w:type="paragraph" w:styleId="Style19">
    <w:name w:val="List"/>
    <w:basedOn w:val="Style18"/>
    <w:rsid w:val="002b2db9"/>
    <w:pPr/>
    <w:rPr>
      <w:rFonts w:cs="Lohit Devanagari"/>
    </w:rPr>
  </w:style>
  <w:style w:type="paragraph" w:styleId="Style20" w:customStyle="1">
    <w:name w:val="Caption"/>
    <w:basedOn w:val="Normal"/>
    <w:qFormat/>
    <w:rsid w:val="002b2db9"/>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Indexheading">
    <w:name w:val="index heading"/>
    <w:basedOn w:val="Normal"/>
    <w:qFormat/>
    <w:rsid w:val="002b2db9"/>
    <w:pPr>
      <w:suppressLineNumbers/>
    </w:pPr>
    <w:rPr>
      <w:rFonts w:cs="Lohit Devanagari"/>
    </w:rPr>
  </w:style>
  <w:style w:type="paragraph" w:styleId="Style22" w:customStyle="1">
    <w:name w:val="Header"/>
    <w:basedOn w:val="Normal"/>
    <w:uiPriority w:val="99"/>
    <w:unhideWhenUsed/>
    <w:rsid w:val="00367f67"/>
    <w:pPr>
      <w:tabs>
        <w:tab w:val="center" w:pos="4677" w:leader="none"/>
        <w:tab w:val="right" w:pos="9355" w:leader="none"/>
      </w:tabs>
      <w:spacing w:lineRule="auto" w:line="240" w:before="0" w:after="0"/>
    </w:pPr>
    <w:rPr/>
  </w:style>
  <w:style w:type="paragraph" w:styleId="Style23" w:customStyle="1">
    <w:name w:val="Footer"/>
    <w:basedOn w:val="Normal"/>
    <w:uiPriority w:val="99"/>
    <w:unhideWhenUsed/>
    <w:rsid w:val="00367f67"/>
    <w:pPr>
      <w:tabs>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367f6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59"/>
    <w:rsid w:val="00cb086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Application>LibreOffice/6.0.7.3$Linux_X86_64 LibreOffice_project/00m0$Build-3</Application>
  <Pages>6</Pages>
  <Words>2830</Words>
  <Characters>16749</Characters>
  <CharactersWithSpaces>19565</CharactersWithSpaces>
  <Paragraphs>102</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2018-09-25T13:11:00Z</dcterms:created>
  <dc:creator>user</dc:creator>
  <dc:description/>
  <dc:language>ru-RU</dc:language>
  <cp:lastModifiedBy/>
  <dcterms:modified xsi:type="dcterms:W3CDTF">2019-04-03T00:05:20Z</dcterms:modified>
  <cp:revision>26</cp:revision>
  <dc:subject/>
  <dc:title>16 МФЧС ИВО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